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537" w:rsidRDefault="000B2545" w:rsidP="001347C5">
      <w:pPr>
        <w:spacing w:before="140" w:line="271" w:lineRule="auto"/>
        <w:ind w:left="105"/>
        <w:rPr>
          <w:b/>
          <w:sz w:val="23"/>
        </w:rPr>
      </w:pPr>
      <w:bookmarkStart w:id="0" w:name="_GoBack"/>
      <w:bookmarkEnd w:id="0"/>
      <w:proofErr w:type="spellStart"/>
      <w:r>
        <w:rPr>
          <w:b/>
          <w:sz w:val="23"/>
        </w:rPr>
        <w:t>Öffentliche</w:t>
      </w:r>
      <w:proofErr w:type="spellEnd"/>
      <w:r>
        <w:rPr>
          <w:b/>
          <w:sz w:val="23"/>
        </w:rPr>
        <w:t xml:space="preserve"> </w:t>
      </w:r>
      <w:proofErr w:type="spellStart"/>
      <w:r>
        <w:rPr>
          <w:b/>
          <w:sz w:val="23"/>
        </w:rPr>
        <w:t>Bekanntmachung</w:t>
      </w:r>
      <w:proofErr w:type="spellEnd"/>
      <w:r>
        <w:rPr>
          <w:b/>
          <w:sz w:val="23"/>
        </w:rPr>
        <w:t xml:space="preserve"> der </w:t>
      </w:r>
      <w:proofErr w:type="spellStart"/>
      <w:r>
        <w:rPr>
          <w:b/>
          <w:sz w:val="23"/>
        </w:rPr>
        <w:t>Haushaltssatzung</w:t>
      </w:r>
      <w:proofErr w:type="spellEnd"/>
      <w:r>
        <w:rPr>
          <w:b/>
          <w:sz w:val="23"/>
        </w:rPr>
        <w:t xml:space="preserve"> des Zweckverband Hochwasserschutz </w:t>
      </w:r>
      <w:proofErr w:type="gramStart"/>
      <w:r>
        <w:rPr>
          <w:b/>
          <w:sz w:val="23"/>
        </w:rPr>
        <w:t>Schozachtal  für</w:t>
      </w:r>
      <w:proofErr w:type="gramEnd"/>
      <w:r>
        <w:rPr>
          <w:b/>
          <w:sz w:val="23"/>
        </w:rPr>
        <w:t xml:space="preserve">  das </w:t>
      </w:r>
      <w:r w:rsidR="00240DCC">
        <w:rPr>
          <w:b/>
          <w:sz w:val="23"/>
        </w:rPr>
        <w:t>Haushaltsjahr  2022</w:t>
      </w:r>
    </w:p>
    <w:p w:rsidR="00122537" w:rsidRDefault="000B2545" w:rsidP="005333C6">
      <w:pPr>
        <w:spacing w:before="172" w:line="283" w:lineRule="auto"/>
        <w:ind w:left="105" w:firstLine="1"/>
        <w:rPr>
          <w:w w:val="110"/>
        </w:rPr>
      </w:pPr>
      <w:r>
        <w:rPr>
          <w:w w:val="110"/>
        </w:rPr>
        <w:t>Auf Grund von § 79 der Gemeindeordnung für Baden-Württemberg hat die Verbandsversammlung</w:t>
      </w:r>
      <w:r>
        <w:rPr>
          <w:spacing w:val="-20"/>
          <w:w w:val="110"/>
        </w:rPr>
        <w:t xml:space="preserve"> </w:t>
      </w:r>
      <w:r>
        <w:rPr>
          <w:w w:val="110"/>
        </w:rPr>
        <w:t>hat</w:t>
      </w:r>
      <w:r>
        <w:rPr>
          <w:spacing w:val="-22"/>
          <w:w w:val="110"/>
        </w:rPr>
        <w:t xml:space="preserve"> </w:t>
      </w:r>
      <w:r>
        <w:rPr>
          <w:w w:val="110"/>
        </w:rPr>
        <w:t>in</w:t>
      </w:r>
      <w:r>
        <w:rPr>
          <w:spacing w:val="-27"/>
          <w:w w:val="110"/>
        </w:rPr>
        <w:t xml:space="preserve"> </w:t>
      </w:r>
      <w:r>
        <w:rPr>
          <w:w w:val="110"/>
        </w:rPr>
        <w:t>der</w:t>
      </w:r>
      <w:r>
        <w:rPr>
          <w:spacing w:val="-19"/>
          <w:w w:val="110"/>
        </w:rPr>
        <w:t xml:space="preserve"> </w:t>
      </w:r>
      <w:r>
        <w:rPr>
          <w:w w:val="110"/>
        </w:rPr>
        <w:t>öffentlichen</w:t>
      </w:r>
      <w:r>
        <w:rPr>
          <w:spacing w:val="-8"/>
          <w:w w:val="110"/>
        </w:rPr>
        <w:t xml:space="preserve"> </w:t>
      </w:r>
      <w:r>
        <w:rPr>
          <w:w w:val="110"/>
        </w:rPr>
        <w:t>Sitzung</w:t>
      </w:r>
      <w:r>
        <w:rPr>
          <w:spacing w:val="-14"/>
          <w:w w:val="110"/>
        </w:rPr>
        <w:t xml:space="preserve"> </w:t>
      </w:r>
      <w:r>
        <w:rPr>
          <w:w w:val="110"/>
        </w:rPr>
        <w:t>am</w:t>
      </w:r>
      <w:r>
        <w:rPr>
          <w:spacing w:val="-22"/>
          <w:w w:val="110"/>
        </w:rPr>
        <w:t xml:space="preserve"> </w:t>
      </w:r>
      <w:r w:rsidR="00240DCC">
        <w:rPr>
          <w:w w:val="110"/>
        </w:rPr>
        <w:t>27</w:t>
      </w:r>
      <w:r>
        <w:rPr>
          <w:w w:val="110"/>
        </w:rPr>
        <w:t>.</w:t>
      </w:r>
      <w:r>
        <w:rPr>
          <w:spacing w:val="-20"/>
          <w:w w:val="110"/>
        </w:rPr>
        <w:t xml:space="preserve"> </w:t>
      </w:r>
      <w:r w:rsidR="00240DCC">
        <w:rPr>
          <w:w w:val="110"/>
        </w:rPr>
        <w:t>April</w:t>
      </w:r>
      <w:r>
        <w:rPr>
          <w:spacing w:val="-15"/>
          <w:w w:val="110"/>
        </w:rPr>
        <w:t xml:space="preserve"> </w:t>
      </w:r>
      <w:r w:rsidR="00240DCC">
        <w:rPr>
          <w:w w:val="110"/>
        </w:rPr>
        <w:t>2022</w:t>
      </w:r>
      <w:r>
        <w:rPr>
          <w:spacing w:val="-25"/>
          <w:w w:val="110"/>
        </w:rPr>
        <w:t xml:space="preserve"> </w:t>
      </w:r>
      <w:r>
        <w:rPr>
          <w:w w:val="110"/>
        </w:rPr>
        <w:t>folgende Haushaltssatzung</w:t>
      </w:r>
      <w:r>
        <w:rPr>
          <w:spacing w:val="-39"/>
          <w:w w:val="110"/>
        </w:rPr>
        <w:t xml:space="preserve"> </w:t>
      </w:r>
      <w:r>
        <w:rPr>
          <w:w w:val="110"/>
        </w:rPr>
        <w:t>für</w:t>
      </w:r>
      <w:r>
        <w:rPr>
          <w:spacing w:val="-29"/>
          <w:w w:val="110"/>
        </w:rPr>
        <w:t xml:space="preserve"> </w:t>
      </w:r>
      <w:r>
        <w:rPr>
          <w:w w:val="110"/>
        </w:rPr>
        <w:t>das</w:t>
      </w:r>
      <w:r>
        <w:rPr>
          <w:spacing w:val="-27"/>
          <w:w w:val="110"/>
        </w:rPr>
        <w:t xml:space="preserve"> </w:t>
      </w:r>
      <w:r>
        <w:rPr>
          <w:w w:val="110"/>
        </w:rPr>
        <w:t>Haushaltsjahr</w:t>
      </w:r>
      <w:r>
        <w:rPr>
          <w:spacing w:val="-14"/>
          <w:w w:val="110"/>
        </w:rPr>
        <w:t xml:space="preserve"> </w:t>
      </w:r>
      <w:r w:rsidR="00240DCC">
        <w:rPr>
          <w:w w:val="110"/>
        </w:rPr>
        <w:t>2022</w:t>
      </w:r>
      <w:r>
        <w:rPr>
          <w:spacing w:val="-29"/>
          <w:w w:val="110"/>
        </w:rPr>
        <w:t xml:space="preserve"> </w:t>
      </w:r>
      <w:r>
        <w:rPr>
          <w:w w:val="110"/>
        </w:rPr>
        <w:t>beschlossen:</w:t>
      </w:r>
    </w:p>
    <w:p w:rsidR="005333C6" w:rsidRDefault="005333C6" w:rsidP="005333C6">
      <w:pPr>
        <w:spacing w:before="172" w:line="283" w:lineRule="auto"/>
        <w:ind w:left="105" w:firstLine="1"/>
      </w:pPr>
    </w:p>
    <w:p w:rsidR="00122537" w:rsidRDefault="005333C6">
      <w:pPr>
        <w:pStyle w:val="Textkrper"/>
        <w:rPr>
          <w:rFonts w:ascii="Times New Roman"/>
          <w:sz w:val="20"/>
        </w:rPr>
      </w:pPr>
      <w:r>
        <w:rPr>
          <w:noProof/>
          <w:lang w:val="de-DE" w:eastAsia="de-DE"/>
        </w:rPr>
        <w:drawing>
          <wp:inline distT="0" distB="0" distL="0" distR="0" wp14:anchorId="32135CD1" wp14:editId="72E0C4A8">
            <wp:extent cx="5797550" cy="37515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7" w:rsidRDefault="00240DCC">
      <w:pPr>
        <w:pStyle w:val="Textkrper"/>
        <w:rPr>
          <w:rFonts w:ascii="Times New Roman"/>
          <w:sz w:val="20"/>
        </w:rPr>
      </w:pPr>
      <w:r>
        <w:rPr>
          <w:noProof/>
          <w:lang w:val="de-DE" w:eastAsia="de-DE"/>
        </w:rPr>
        <w:drawing>
          <wp:inline distT="0" distB="0" distL="0" distR="0" wp14:anchorId="1CAAB547" wp14:editId="5BF928E7">
            <wp:extent cx="5797550" cy="28600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7" w:rsidRPr="001347C5" w:rsidRDefault="00122537" w:rsidP="001347C5">
      <w:pPr>
        <w:rPr>
          <w:i/>
          <w:sz w:val="5"/>
        </w:rPr>
        <w:sectPr w:rsidR="00122537" w:rsidRPr="001347C5">
          <w:type w:val="continuous"/>
          <w:pgSz w:w="11910" w:h="16840"/>
          <w:pgMar w:top="1440" w:right="1600" w:bottom="280" w:left="1180" w:header="720" w:footer="720" w:gutter="0"/>
          <w:cols w:space="720"/>
        </w:sectPr>
      </w:pPr>
    </w:p>
    <w:p w:rsidR="000872A2" w:rsidRDefault="00240DCC" w:rsidP="001347C5">
      <w:pPr>
        <w:pStyle w:val="Textkrper"/>
        <w:spacing w:before="93" w:line="271" w:lineRule="auto"/>
        <w:ind w:right="90"/>
        <w:rPr>
          <w:w w:val="105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520FB173" wp14:editId="18D0D255">
            <wp:extent cx="6113106" cy="469582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72" cy="46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7" w:rsidRDefault="000B2545" w:rsidP="001347C5">
      <w:pPr>
        <w:pStyle w:val="Textkrper"/>
        <w:spacing w:before="93" w:line="271" w:lineRule="auto"/>
        <w:ind w:right="90"/>
      </w:pPr>
      <w:r>
        <w:rPr>
          <w:w w:val="105"/>
        </w:rPr>
        <w:t>Das</w:t>
      </w:r>
      <w:r>
        <w:rPr>
          <w:spacing w:val="-20"/>
          <w:w w:val="105"/>
        </w:rPr>
        <w:t xml:space="preserve"> </w:t>
      </w:r>
      <w:r>
        <w:rPr>
          <w:w w:val="105"/>
        </w:rPr>
        <w:t>Regierungspräsidium</w:t>
      </w:r>
      <w:r>
        <w:rPr>
          <w:spacing w:val="-29"/>
          <w:w w:val="105"/>
        </w:rPr>
        <w:t xml:space="preserve"> </w:t>
      </w:r>
      <w:r>
        <w:rPr>
          <w:w w:val="105"/>
        </w:rPr>
        <w:t>Stuttgart</w:t>
      </w:r>
      <w:r>
        <w:rPr>
          <w:spacing w:val="-17"/>
          <w:w w:val="105"/>
        </w:rPr>
        <w:t xml:space="preserve"> </w:t>
      </w:r>
      <w:r>
        <w:rPr>
          <w:w w:val="105"/>
        </w:rPr>
        <w:t>hat</w:t>
      </w:r>
      <w:r>
        <w:rPr>
          <w:spacing w:val="-24"/>
          <w:w w:val="105"/>
        </w:rPr>
        <w:t xml:space="preserve"> </w:t>
      </w:r>
      <w:r>
        <w:rPr>
          <w:w w:val="105"/>
        </w:rPr>
        <w:t>die</w:t>
      </w:r>
      <w:r>
        <w:rPr>
          <w:spacing w:val="-26"/>
          <w:w w:val="105"/>
        </w:rPr>
        <w:t xml:space="preserve"> </w:t>
      </w:r>
      <w:r>
        <w:rPr>
          <w:b/>
          <w:w w:val="105"/>
        </w:rPr>
        <w:t>Gesetzmäßigkeit</w:t>
      </w:r>
      <w:r>
        <w:rPr>
          <w:b/>
          <w:spacing w:val="-30"/>
          <w:w w:val="105"/>
        </w:rPr>
        <w:t xml:space="preserve"> </w:t>
      </w:r>
      <w:r>
        <w:rPr>
          <w:b/>
          <w:w w:val="105"/>
        </w:rPr>
        <w:t>der</w:t>
      </w:r>
      <w:r>
        <w:rPr>
          <w:b/>
          <w:spacing w:val="-20"/>
          <w:w w:val="105"/>
        </w:rPr>
        <w:t xml:space="preserve"> </w:t>
      </w:r>
      <w:r>
        <w:rPr>
          <w:b/>
          <w:w w:val="105"/>
        </w:rPr>
        <w:t xml:space="preserve">Haushaltssatzung </w:t>
      </w:r>
      <w:r>
        <w:rPr>
          <w:w w:val="105"/>
        </w:rPr>
        <w:t xml:space="preserve">nach§ 121 Absatz 2 der Gemeindeordnung mit Erlass vom </w:t>
      </w:r>
      <w:r w:rsidR="00240DCC">
        <w:rPr>
          <w:w w:val="105"/>
        </w:rPr>
        <w:t>23.05.2022</w:t>
      </w:r>
      <w:r>
        <w:rPr>
          <w:w w:val="105"/>
        </w:rPr>
        <w:t xml:space="preserve"> Aktenzeichen: </w:t>
      </w:r>
      <w:r w:rsidR="00240DCC">
        <w:rPr>
          <w:w w:val="105"/>
        </w:rPr>
        <w:t>RPS14-2207-8/16/78</w:t>
      </w:r>
      <w:r>
        <w:rPr>
          <w:w w:val="105"/>
        </w:rPr>
        <w:t xml:space="preserve">, bestätigt. Der Haushaltsplan und die Haushaltssatzung liegt in der Zeit von </w:t>
      </w:r>
      <w:r w:rsidR="0021100A">
        <w:rPr>
          <w:w w:val="105"/>
        </w:rPr>
        <w:t>Montag</w:t>
      </w:r>
      <w:r>
        <w:rPr>
          <w:w w:val="105"/>
        </w:rPr>
        <w:t xml:space="preserve">, </w:t>
      </w:r>
      <w:r w:rsidR="0021100A">
        <w:rPr>
          <w:w w:val="105"/>
        </w:rPr>
        <w:t>20. Juni 2022</w:t>
      </w:r>
      <w:r>
        <w:rPr>
          <w:w w:val="105"/>
        </w:rPr>
        <w:t xml:space="preserve"> bis einschließlich </w:t>
      </w:r>
      <w:r w:rsidR="0021100A">
        <w:rPr>
          <w:w w:val="105"/>
        </w:rPr>
        <w:t>Dienstag, 28</w:t>
      </w:r>
      <w:r>
        <w:rPr>
          <w:w w:val="105"/>
        </w:rPr>
        <w:t xml:space="preserve">. </w:t>
      </w:r>
      <w:r w:rsidR="0021100A">
        <w:rPr>
          <w:w w:val="105"/>
        </w:rPr>
        <w:t>Juni 2022</w:t>
      </w:r>
      <w:r>
        <w:rPr>
          <w:w w:val="105"/>
        </w:rPr>
        <w:t xml:space="preserve"> gemäß</w:t>
      </w:r>
      <w:r w:rsidR="000872A2">
        <w:rPr>
          <w:w w:val="105"/>
        </w:rPr>
        <w:t xml:space="preserve"> </w:t>
      </w:r>
      <w:r>
        <w:rPr>
          <w:w w:val="105"/>
        </w:rPr>
        <w:t>§§ 95b und 105 der Gemeindeordnung für Baden-Württemberg in der Fassung vom 24. Juli 2000 im Windfang (Haupteingang) des Rathauses Abstatt (Bauteil A) zur Einsichtnahme öffentlich aus. Die Haushaltssatzung ist auch auf der Homepage der Gemeinde Abstatt</w:t>
      </w:r>
      <w:r>
        <w:rPr>
          <w:spacing w:val="-43"/>
          <w:w w:val="105"/>
        </w:rPr>
        <w:t xml:space="preserve"> </w:t>
      </w:r>
      <w:r>
        <w:rPr>
          <w:w w:val="105"/>
        </w:rPr>
        <w:t>einsehbar.</w:t>
      </w:r>
    </w:p>
    <w:p w:rsidR="00122537" w:rsidRDefault="00122537">
      <w:pPr>
        <w:pStyle w:val="Textkrper"/>
        <w:rPr>
          <w:sz w:val="26"/>
        </w:rPr>
      </w:pPr>
    </w:p>
    <w:p w:rsidR="00122537" w:rsidRDefault="00122537">
      <w:pPr>
        <w:pStyle w:val="Textkrper"/>
        <w:spacing w:before="8"/>
        <w:rPr>
          <w:sz w:val="27"/>
        </w:rPr>
      </w:pPr>
    </w:p>
    <w:p w:rsidR="00122537" w:rsidRDefault="000B2545">
      <w:pPr>
        <w:pStyle w:val="Textkrper"/>
        <w:ind w:left="116"/>
      </w:pPr>
      <w:r>
        <w:rPr>
          <w:w w:val="105"/>
        </w:rPr>
        <w:t xml:space="preserve">Abstatt, den </w:t>
      </w:r>
      <w:r w:rsidR="0021100A">
        <w:rPr>
          <w:w w:val="105"/>
        </w:rPr>
        <w:t>23</w:t>
      </w:r>
      <w:r>
        <w:rPr>
          <w:w w:val="105"/>
        </w:rPr>
        <w:t xml:space="preserve">. </w:t>
      </w:r>
      <w:r w:rsidR="0021100A">
        <w:rPr>
          <w:w w:val="105"/>
        </w:rPr>
        <w:t>Mai 2022</w:t>
      </w:r>
    </w:p>
    <w:p w:rsidR="00122537" w:rsidRDefault="00122537">
      <w:pPr>
        <w:pStyle w:val="Textkrper"/>
        <w:rPr>
          <w:sz w:val="26"/>
        </w:rPr>
      </w:pPr>
    </w:p>
    <w:p w:rsidR="00122537" w:rsidRDefault="00122537">
      <w:pPr>
        <w:pStyle w:val="Textkrper"/>
        <w:spacing w:before="2"/>
        <w:rPr>
          <w:sz w:val="30"/>
        </w:rPr>
      </w:pPr>
    </w:p>
    <w:p w:rsidR="00122537" w:rsidRDefault="000B2545">
      <w:pPr>
        <w:pStyle w:val="Textkrper"/>
        <w:spacing w:line="268" w:lineRule="auto"/>
        <w:ind w:left="110" w:right="5113" w:firstLine="3"/>
      </w:pPr>
      <w:r>
        <w:t>gez. Klaus Zenth Verbandsvorsitzender</w:t>
      </w:r>
    </w:p>
    <w:sectPr w:rsidR="00122537">
      <w:type w:val="continuous"/>
      <w:pgSz w:w="11910" w:h="16840"/>
      <w:pgMar w:top="1440" w:right="15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8BE"/>
    <w:multiLevelType w:val="multilevel"/>
    <w:tmpl w:val="7F3218B2"/>
    <w:lvl w:ilvl="0">
      <w:start w:val="2"/>
      <w:numFmt w:val="decimal"/>
      <w:lvlText w:val="%1"/>
      <w:lvlJc w:val="left"/>
      <w:pPr>
        <w:ind w:left="362" w:hanging="26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19" w:hanging="267"/>
      </w:pPr>
      <w:rPr>
        <w:rFonts w:hint="default"/>
        <w:b/>
        <w:bCs/>
        <w:w w:val="90"/>
      </w:rPr>
    </w:lvl>
    <w:lvl w:ilvl="2">
      <w:numFmt w:val="bullet"/>
      <w:lvlText w:val="•"/>
      <w:lvlJc w:val="left"/>
      <w:pPr>
        <w:ind w:left="944" w:hanging="267"/>
      </w:pPr>
      <w:rPr>
        <w:rFonts w:hint="default"/>
      </w:rPr>
    </w:lvl>
    <w:lvl w:ilvl="3">
      <w:numFmt w:val="bullet"/>
      <w:lvlText w:val="•"/>
      <w:lvlJc w:val="left"/>
      <w:pPr>
        <w:ind w:left="1528" w:hanging="267"/>
      </w:pPr>
      <w:rPr>
        <w:rFonts w:hint="default"/>
      </w:rPr>
    </w:lvl>
    <w:lvl w:ilvl="4">
      <w:numFmt w:val="bullet"/>
      <w:lvlText w:val="•"/>
      <w:lvlJc w:val="left"/>
      <w:pPr>
        <w:ind w:left="2112" w:hanging="267"/>
      </w:pPr>
      <w:rPr>
        <w:rFonts w:hint="default"/>
      </w:rPr>
    </w:lvl>
    <w:lvl w:ilvl="5">
      <w:numFmt w:val="bullet"/>
      <w:lvlText w:val="•"/>
      <w:lvlJc w:val="left"/>
      <w:pPr>
        <w:ind w:left="2696" w:hanging="267"/>
      </w:pPr>
      <w:rPr>
        <w:rFonts w:hint="default"/>
      </w:rPr>
    </w:lvl>
    <w:lvl w:ilvl="6">
      <w:numFmt w:val="bullet"/>
      <w:lvlText w:val="•"/>
      <w:lvlJc w:val="left"/>
      <w:pPr>
        <w:ind w:left="3280" w:hanging="267"/>
      </w:pPr>
      <w:rPr>
        <w:rFonts w:hint="default"/>
      </w:rPr>
    </w:lvl>
    <w:lvl w:ilvl="7">
      <w:numFmt w:val="bullet"/>
      <w:lvlText w:val="•"/>
      <w:lvlJc w:val="left"/>
      <w:pPr>
        <w:ind w:left="3864" w:hanging="267"/>
      </w:pPr>
      <w:rPr>
        <w:rFonts w:hint="default"/>
      </w:rPr>
    </w:lvl>
    <w:lvl w:ilvl="8">
      <w:numFmt w:val="bullet"/>
      <w:lvlText w:val="•"/>
      <w:lvlJc w:val="left"/>
      <w:pPr>
        <w:ind w:left="4448" w:hanging="267"/>
      </w:pPr>
      <w:rPr>
        <w:rFonts w:hint="default"/>
      </w:rPr>
    </w:lvl>
  </w:abstractNum>
  <w:abstractNum w:abstractNumId="1" w15:restartNumberingAfterBreak="0">
    <w:nsid w:val="18175A04"/>
    <w:multiLevelType w:val="multilevel"/>
    <w:tmpl w:val="D17AD874"/>
    <w:lvl w:ilvl="0">
      <w:start w:val="1"/>
      <w:numFmt w:val="decimal"/>
      <w:lvlText w:val="%1"/>
      <w:lvlJc w:val="left"/>
      <w:pPr>
        <w:ind w:left="349" w:hanging="2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49" w:hanging="270"/>
      </w:pPr>
      <w:rPr>
        <w:rFonts w:hint="default"/>
        <w:w w:val="89"/>
      </w:rPr>
    </w:lvl>
    <w:lvl w:ilvl="2">
      <w:numFmt w:val="bullet"/>
      <w:lvlText w:val="•"/>
      <w:lvlJc w:val="left"/>
      <w:pPr>
        <w:ind w:left="1496" w:hanging="270"/>
      </w:pPr>
      <w:rPr>
        <w:rFonts w:hint="default"/>
      </w:rPr>
    </w:lvl>
    <w:lvl w:ilvl="3">
      <w:numFmt w:val="bullet"/>
      <w:lvlText w:val="•"/>
      <w:lvlJc w:val="left"/>
      <w:pPr>
        <w:ind w:left="2075" w:hanging="270"/>
      </w:pPr>
      <w:rPr>
        <w:rFonts w:hint="default"/>
      </w:rPr>
    </w:lvl>
    <w:lvl w:ilvl="4">
      <w:numFmt w:val="bullet"/>
      <w:lvlText w:val="•"/>
      <w:lvlJc w:val="left"/>
      <w:pPr>
        <w:ind w:left="2653" w:hanging="270"/>
      </w:pPr>
      <w:rPr>
        <w:rFonts w:hint="default"/>
      </w:rPr>
    </w:lvl>
    <w:lvl w:ilvl="5">
      <w:numFmt w:val="bullet"/>
      <w:lvlText w:val="•"/>
      <w:lvlJc w:val="left"/>
      <w:pPr>
        <w:ind w:left="3232" w:hanging="270"/>
      </w:pPr>
      <w:rPr>
        <w:rFonts w:hint="default"/>
      </w:rPr>
    </w:lvl>
    <w:lvl w:ilvl="6">
      <w:numFmt w:val="bullet"/>
      <w:lvlText w:val="•"/>
      <w:lvlJc w:val="left"/>
      <w:pPr>
        <w:ind w:left="3810" w:hanging="270"/>
      </w:pPr>
      <w:rPr>
        <w:rFonts w:hint="default"/>
      </w:rPr>
    </w:lvl>
    <w:lvl w:ilvl="7">
      <w:numFmt w:val="bullet"/>
      <w:lvlText w:val="•"/>
      <w:lvlJc w:val="left"/>
      <w:pPr>
        <w:ind w:left="4389" w:hanging="270"/>
      </w:pPr>
      <w:rPr>
        <w:rFonts w:hint="default"/>
      </w:rPr>
    </w:lvl>
    <w:lvl w:ilvl="8">
      <w:numFmt w:val="bullet"/>
      <w:lvlText w:val="•"/>
      <w:lvlJc w:val="left"/>
      <w:pPr>
        <w:ind w:left="4967" w:hanging="270"/>
      </w:pPr>
      <w:rPr>
        <w:rFonts w:hint="default"/>
      </w:rPr>
    </w:lvl>
  </w:abstractNum>
  <w:abstractNum w:abstractNumId="2" w15:restartNumberingAfterBreak="0">
    <w:nsid w:val="1FE83C7E"/>
    <w:multiLevelType w:val="multilevel"/>
    <w:tmpl w:val="548288AE"/>
    <w:lvl w:ilvl="0">
      <w:start w:val="693"/>
      <w:numFmt w:val="decimal"/>
      <w:lvlText w:val="%1"/>
      <w:lvlJc w:val="left"/>
      <w:pPr>
        <w:ind w:left="110" w:hanging="613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0" w:hanging="613"/>
      </w:pPr>
      <w:rPr>
        <w:rFonts w:ascii="Arial" w:eastAsia="Arial" w:hAnsi="Arial" w:cs="Arial" w:hint="default"/>
        <w:i/>
        <w:spacing w:val="-36"/>
        <w:w w:val="100"/>
        <w:sz w:val="21"/>
        <w:szCs w:val="21"/>
      </w:rPr>
    </w:lvl>
    <w:lvl w:ilvl="2">
      <w:start w:val="1"/>
      <w:numFmt w:val="decimal"/>
      <w:lvlText w:val="%3."/>
      <w:lvlJc w:val="left"/>
      <w:pPr>
        <w:ind w:left="427" w:hanging="186"/>
      </w:pPr>
      <w:rPr>
        <w:rFonts w:hint="default"/>
        <w:w w:val="103"/>
      </w:rPr>
    </w:lvl>
    <w:lvl w:ilvl="3">
      <w:numFmt w:val="bullet"/>
      <w:lvlText w:val="•"/>
      <w:lvlJc w:val="left"/>
      <w:pPr>
        <w:ind w:left="2354" w:hanging="186"/>
      </w:pPr>
      <w:rPr>
        <w:rFonts w:hint="default"/>
      </w:rPr>
    </w:lvl>
    <w:lvl w:ilvl="4">
      <w:numFmt w:val="bullet"/>
      <w:lvlText w:val="•"/>
      <w:lvlJc w:val="left"/>
      <w:pPr>
        <w:ind w:left="3321" w:hanging="186"/>
      </w:pPr>
      <w:rPr>
        <w:rFonts w:hint="default"/>
      </w:rPr>
    </w:lvl>
    <w:lvl w:ilvl="5">
      <w:numFmt w:val="bullet"/>
      <w:lvlText w:val="•"/>
      <w:lvlJc w:val="left"/>
      <w:pPr>
        <w:ind w:left="4288" w:hanging="186"/>
      </w:pPr>
      <w:rPr>
        <w:rFonts w:hint="default"/>
      </w:rPr>
    </w:lvl>
    <w:lvl w:ilvl="6">
      <w:numFmt w:val="bullet"/>
      <w:lvlText w:val="•"/>
      <w:lvlJc w:val="left"/>
      <w:pPr>
        <w:ind w:left="5255" w:hanging="186"/>
      </w:pPr>
      <w:rPr>
        <w:rFonts w:hint="default"/>
      </w:rPr>
    </w:lvl>
    <w:lvl w:ilvl="7">
      <w:numFmt w:val="bullet"/>
      <w:lvlText w:val="•"/>
      <w:lvlJc w:val="left"/>
      <w:pPr>
        <w:ind w:left="6222" w:hanging="186"/>
      </w:pPr>
      <w:rPr>
        <w:rFonts w:hint="default"/>
      </w:rPr>
    </w:lvl>
    <w:lvl w:ilvl="8">
      <w:numFmt w:val="bullet"/>
      <w:lvlText w:val="•"/>
      <w:lvlJc w:val="left"/>
      <w:pPr>
        <w:ind w:left="7189" w:hanging="18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537"/>
    <w:rsid w:val="000872A2"/>
    <w:rsid w:val="000B2545"/>
    <w:rsid w:val="00122537"/>
    <w:rsid w:val="001347C5"/>
    <w:rsid w:val="001D4CE9"/>
    <w:rsid w:val="0021100A"/>
    <w:rsid w:val="00240DCC"/>
    <w:rsid w:val="00373E08"/>
    <w:rsid w:val="004B3E33"/>
    <w:rsid w:val="005333C6"/>
    <w:rsid w:val="007F42F1"/>
    <w:rsid w:val="00882148"/>
    <w:rsid w:val="00972B61"/>
    <w:rsid w:val="00AB7A66"/>
    <w:rsid w:val="00AD771C"/>
    <w:rsid w:val="00C26628"/>
    <w:rsid w:val="00E94C0F"/>
    <w:rsid w:val="00F9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24368"/>
  <w15:docId w15:val="{8E517C80-0C66-49A4-88E7-229726BE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3"/>
      <w:szCs w:val="23"/>
    </w:rPr>
  </w:style>
  <w:style w:type="paragraph" w:styleId="Listenabsatz">
    <w:name w:val="List Paragraph"/>
    <w:basedOn w:val="Standard"/>
    <w:uiPriority w:val="1"/>
    <w:qFormat/>
    <w:pPr>
      <w:spacing w:before="51"/>
      <w:ind w:left="110" w:hanging="186"/>
    </w:pPr>
  </w:style>
  <w:style w:type="paragraph" w:customStyle="1" w:styleId="TableParagraph">
    <w:name w:val="Table Paragraph"/>
    <w:basedOn w:val="Standard"/>
    <w:uiPriority w:val="1"/>
    <w:qFormat/>
    <w:pPr>
      <w:spacing w:before="74"/>
    </w:pPr>
  </w:style>
  <w:style w:type="paragraph" w:customStyle="1" w:styleId="StandardtextAnlagen">
    <w:name w:val="StandardtextAnlagen"/>
    <w:link w:val="StandardtextAnlagenZchn"/>
    <w:rsid w:val="007F42F1"/>
    <w:pPr>
      <w:widowControl/>
      <w:autoSpaceDE/>
      <w:autoSpaceDN/>
      <w:spacing w:before="120" w:after="120"/>
    </w:pPr>
    <w:rPr>
      <w:rFonts w:ascii="Arial" w:eastAsia="Times New Roman" w:hAnsi="Arial" w:cs="Arial"/>
      <w:sz w:val="20"/>
      <w:szCs w:val="20"/>
      <w:lang w:val="de-DE" w:eastAsia="de-DE"/>
    </w:rPr>
  </w:style>
  <w:style w:type="character" w:customStyle="1" w:styleId="StandardtextAnlagenZchn">
    <w:name w:val="StandardtextAnlagen Zchn"/>
    <w:link w:val="StandardtextAnlagen"/>
    <w:locked/>
    <w:rsid w:val="007F42F1"/>
    <w:rPr>
      <w:rFonts w:ascii="Arial" w:eastAsia="Times New Roman" w:hAnsi="Arial" w:cs="Arial"/>
      <w:sz w:val="20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55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5517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Nanu, Andrea</dc:creator>
  <cp:lastModifiedBy>Fischer, Tanja</cp:lastModifiedBy>
  <cp:revision>2</cp:revision>
  <cp:lastPrinted>2022-05-23T12:56:00Z</cp:lastPrinted>
  <dcterms:created xsi:type="dcterms:W3CDTF">2022-05-23T13:14:00Z</dcterms:created>
  <dcterms:modified xsi:type="dcterms:W3CDTF">2022-05-23T13:14:00Z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RICOH MP C4504ex</vt:lpwstr>
  </property>
  <property fmtid="{D5CDD505-2E9C-101B-9397-08002B2CF9AE}" pid="4" name="LastSaved">
    <vt:filetime>2021-12-01T00:00:00Z</vt:filetime>
  </property>
</Properties>
</file>